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535BC2" w:rsidRDefault="005C5CC5" w:rsidP="005C5C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5BC2">
        <w:rPr>
          <w:rFonts w:ascii="Arial" w:hAnsi="Arial" w:cs="Arial"/>
          <w:b/>
          <w:sz w:val="24"/>
          <w:szCs w:val="24"/>
        </w:rPr>
        <w:t>Kettins Parish Hall Committee Meeting</w:t>
      </w:r>
    </w:p>
    <w:p w:rsidR="005C5CC5" w:rsidRPr="00535BC2" w:rsidRDefault="005C5CC5" w:rsidP="005C5CC5">
      <w:pPr>
        <w:jc w:val="center"/>
        <w:rPr>
          <w:rFonts w:ascii="Arial" w:hAnsi="Arial" w:cs="Arial"/>
          <w:b/>
          <w:sz w:val="24"/>
          <w:szCs w:val="24"/>
        </w:rPr>
      </w:pPr>
      <w:r w:rsidRPr="00535BC2">
        <w:rPr>
          <w:rFonts w:ascii="Arial" w:hAnsi="Arial" w:cs="Arial"/>
          <w:b/>
          <w:sz w:val="24"/>
          <w:szCs w:val="24"/>
        </w:rPr>
        <w:t>Monday 18 September 2014</w:t>
      </w:r>
      <w:r w:rsidR="00B877BB">
        <w:rPr>
          <w:rFonts w:ascii="Arial" w:hAnsi="Arial" w:cs="Arial"/>
          <w:b/>
          <w:sz w:val="24"/>
          <w:szCs w:val="24"/>
        </w:rPr>
        <w:t xml:space="preserve"> in Kettins School</w:t>
      </w:r>
    </w:p>
    <w:p w:rsidR="005C5CC5" w:rsidRDefault="005C5CC5" w:rsidP="005C5CC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BC2">
        <w:rPr>
          <w:rFonts w:ascii="Arial" w:hAnsi="Arial" w:cs="Arial"/>
          <w:b/>
          <w:sz w:val="24"/>
          <w:szCs w:val="24"/>
        </w:rPr>
        <w:t>Welcome &amp; Apologies</w:t>
      </w:r>
    </w:p>
    <w:p w:rsidR="005C5CC5" w:rsidRPr="00EC4D22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welcomed everyone to the meeting which followed on from the AGM.</w:t>
      </w:r>
    </w:p>
    <w:p w:rsidR="005C5CC5" w:rsidRPr="00EC4D22" w:rsidRDefault="005C5CC5" w:rsidP="005C5CC5">
      <w:pPr>
        <w:rPr>
          <w:rFonts w:ascii="Arial" w:hAnsi="Arial" w:cs="Arial"/>
          <w:b/>
          <w:sz w:val="24"/>
          <w:szCs w:val="24"/>
        </w:rPr>
      </w:pPr>
      <w:r w:rsidRPr="00EC4D22">
        <w:rPr>
          <w:rFonts w:ascii="Arial" w:hAnsi="Arial" w:cs="Arial"/>
          <w:b/>
          <w:sz w:val="24"/>
          <w:szCs w:val="24"/>
        </w:rPr>
        <w:t>Attendees:</w:t>
      </w:r>
    </w:p>
    <w:p w:rsidR="00B877BB" w:rsidRDefault="005C5CC5" w:rsidP="00B877BB">
      <w:pPr>
        <w:ind w:left="1701" w:hanging="1701"/>
        <w:rPr>
          <w:rFonts w:ascii="Arial" w:hAnsi="Arial" w:cs="Arial"/>
          <w:sz w:val="24"/>
          <w:szCs w:val="24"/>
        </w:rPr>
      </w:pPr>
      <w:r w:rsidRPr="00535BC2">
        <w:rPr>
          <w:rFonts w:ascii="Arial" w:hAnsi="Arial" w:cs="Arial"/>
          <w:b/>
          <w:sz w:val="24"/>
          <w:szCs w:val="24"/>
        </w:rPr>
        <w:t>Trustees</w:t>
      </w:r>
      <w:r>
        <w:rPr>
          <w:rFonts w:ascii="Arial" w:hAnsi="Arial" w:cs="Arial"/>
          <w:sz w:val="24"/>
          <w:szCs w:val="24"/>
        </w:rPr>
        <w:t>:</w:t>
      </w:r>
      <w:r w:rsidRPr="00EC4D22">
        <w:rPr>
          <w:rFonts w:ascii="Arial" w:hAnsi="Arial" w:cs="Arial"/>
          <w:sz w:val="24"/>
          <w:szCs w:val="24"/>
        </w:rPr>
        <w:tab/>
        <w:t>R Miller</w:t>
      </w:r>
      <w:r w:rsidR="00B877BB">
        <w:rPr>
          <w:rFonts w:ascii="Arial" w:hAnsi="Arial" w:cs="Arial"/>
          <w:sz w:val="24"/>
          <w:szCs w:val="24"/>
        </w:rPr>
        <w:t xml:space="preserve"> (chair)</w:t>
      </w:r>
      <w:r w:rsidRPr="00EC4D22">
        <w:rPr>
          <w:rFonts w:ascii="Arial" w:hAnsi="Arial" w:cs="Arial"/>
          <w:sz w:val="24"/>
          <w:szCs w:val="24"/>
        </w:rPr>
        <w:t>, S Smith, P Middleton, J McLean</w:t>
      </w:r>
      <w:r w:rsidR="00B877BB">
        <w:rPr>
          <w:rFonts w:ascii="Arial" w:hAnsi="Arial" w:cs="Arial"/>
          <w:sz w:val="24"/>
          <w:szCs w:val="24"/>
        </w:rPr>
        <w:t xml:space="preserve"> (Treasurer)</w:t>
      </w:r>
      <w:r w:rsidRPr="00EC4D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 Bell, D Cox, I </w:t>
      </w:r>
      <w:proofErr w:type="spellStart"/>
      <w:r>
        <w:rPr>
          <w:rFonts w:ascii="Arial" w:hAnsi="Arial" w:cs="Arial"/>
          <w:sz w:val="24"/>
          <w:szCs w:val="24"/>
        </w:rPr>
        <w:t>Hynd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C4D22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EC4D22">
        <w:rPr>
          <w:rFonts w:ascii="Arial" w:hAnsi="Arial" w:cs="Arial"/>
          <w:sz w:val="24"/>
          <w:szCs w:val="24"/>
        </w:rPr>
        <w:t>Bissett</w:t>
      </w:r>
      <w:proofErr w:type="spellEnd"/>
      <w:r w:rsidRPr="00EC4D22">
        <w:rPr>
          <w:rFonts w:ascii="Arial" w:hAnsi="Arial" w:cs="Arial"/>
          <w:sz w:val="24"/>
          <w:szCs w:val="24"/>
        </w:rPr>
        <w:t xml:space="preserve">, J Kettles, D Wheatley, A Robb </w:t>
      </w:r>
      <w:r w:rsidR="00B877BB">
        <w:rPr>
          <w:rFonts w:ascii="Arial" w:hAnsi="Arial" w:cs="Arial"/>
          <w:sz w:val="24"/>
          <w:szCs w:val="24"/>
        </w:rPr>
        <w:t>(Secretary)</w:t>
      </w:r>
    </w:p>
    <w:p w:rsidR="005C5CC5" w:rsidRDefault="005C5CC5" w:rsidP="00B877BB">
      <w:pPr>
        <w:ind w:left="1701" w:hanging="1701"/>
        <w:rPr>
          <w:rFonts w:ascii="Arial" w:hAnsi="Arial" w:cs="Arial"/>
          <w:sz w:val="24"/>
          <w:szCs w:val="24"/>
        </w:rPr>
      </w:pPr>
      <w:r w:rsidRPr="00535BC2">
        <w:rPr>
          <w:rFonts w:ascii="Arial" w:hAnsi="Arial" w:cs="Arial"/>
          <w:b/>
          <w:sz w:val="24"/>
          <w:szCs w:val="24"/>
        </w:rPr>
        <w:t>Non Trustees</w:t>
      </w:r>
      <w:r>
        <w:rPr>
          <w:rFonts w:ascii="Arial" w:hAnsi="Arial" w:cs="Arial"/>
          <w:sz w:val="24"/>
          <w:szCs w:val="24"/>
        </w:rPr>
        <w:t>:  P Middleton</w:t>
      </w:r>
    </w:p>
    <w:p w:rsidR="005C5CC5" w:rsidRDefault="005C5CC5" w:rsidP="00B877BB">
      <w:pPr>
        <w:ind w:left="1701" w:hanging="1701"/>
        <w:rPr>
          <w:rFonts w:ascii="Arial" w:hAnsi="Arial" w:cs="Arial"/>
          <w:sz w:val="24"/>
          <w:szCs w:val="24"/>
        </w:rPr>
      </w:pPr>
      <w:r w:rsidRPr="00535BC2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 xml:space="preserve">:  R </w:t>
      </w:r>
      <w:proofErr w:type="spellStart"/>
      <w:r>
        <w:rPr>
          <w:rFonts w:ascii="Arial" w:hAnsi="Arial" w:cs="Arial"/>
          <w:sz w:val="24"/>
          <w:szCs w:val="24"/>
        </w:rPr>
        <w:t>Gow</w:t>
      </w:r>
      <w:proofErr w:type="spellEnd"/>
    </w:p>
    <w:p w:rsidR="005C5CC5" w:rsidRPr="00EC4D22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4D22">
        <w:rPr>
          <w:rFonts w:ascii="Arial" w:hAnsi="Arial" w:cs="Arial"/>
          <w:b/>
          <w:sz w:val="24"/>
          <w:szCs w:val="24"/>
        </w:rPr>
        <w:t>Minutes of Meeting on 18 August 2014.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</w:t>
      </w:r>
      <w:r w:rsidR="00B877BB">
        <w:rPr>
          <w:rFonts w:ascii="Arial" w:hAnsi="Arial" w:cs="Arial"/>
          <w:sz w:val="24"/>
          <w:szCs w:val="24"/>
        </w:rPr>
        <w:t xml:space="preserve">of the meeting </w:t>
      </w:r>
      <w:r>
        <w:rPr>
          <w:rFonts w:ascii="Arial" w:hAnsi="Arial" w:cs="Arial"/>
          <w:sz w:val="24"/>
          <w:szCs w:val="24"/>
        </w:rPr>
        <w:t xml:space="preserve">were proposed by I </w:t>
      </w:r>
      <w:proofErr w:type="spellStart"/>
      <w:r>
        <w:rPr>
          <w:rFonts w:ascii="Arial" w:hAnsi="Arial" w:cs="Arial"/>
          <w:sz w:val="24"/>
          <w:szCs w:val="24"/>
        </w:rPr>
        <w:t>Hynd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S Smith.</w:t>
      </w:r>
    </w:p>
    <w:p w:rsidR="005C5CC5" w:rsidRPr="00EC4D22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4D22">
        <w:rPr>
          <w:rFonts w:ascii="Arial" w:hAnsi="Arial" w:cs="Arial"/>
          <w:b/>
          <w:sz w:val="24"/>
          <w:szCs w:val="24"/>
        </w:rPr>
        <w:t>Matters Arising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were all taken under the relevant agenda items.</w:t>
      </w:r>
    </w:p>
    <w:p w:rsidR="005C5CC5" w:rsidRPr="00EC4D22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4D22">
        <w:rPr>
          <w:rFonts w:ascii="Arial" w:hAnsi="Arial" w:cs="Arial"/>
          <w:b/>
          <w:sz w:val="24"/>
          <w:szCs w:val="24"/>
        </w:rPr>
        <w:t>Governance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constitution had been adopted by the AGM. Two posts were filled as follows: J McLean was proposed as treasure</w:t>
      </w:r>
      <w:r w:rsidR="00B877BB">
        <w:rPr>
          <w:rFonts w:ascii="Arial" w:hAnsi="Arial" w:cs="Arial"/>
          <w:sz w:val="24"/>
          <w:szCs w:val="24"/>
        </w:rPr>
        <w:t xml:space="preserve">r by RM and seconded by DW; Andy Robb was proposed as secretary </w:t>
      </w:r>
      <w:r>
        <w:rPr>
          <w:rFonts w:ascii="Arial" w:hAnsi="Arial" w:cs="Arial"/>
          <w:sz w:val="24"/>
          <w:szCs w:val="24"/>
        </w:rPr>
        <w:t xml:space="preserve">by I </w:t>
      </w:r>
      <w:proofErr w:type="spellStart"/>
      <w:r>
        <w:rPr>
          <w:rFonts w:ascii="Arial" w:hAnsi="Arial" w:cs="Arial"/>
          <w:sz w:val="24"/>
          <w:szCs w:val="24"/>
        </w:rPr>
        <w:t>Hynd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S Smith.   It was also noted that in the future we might require someone with professional accountancy skills especially during the build phase when large sums of money were involved.</w:t>
      </w:r>
    </w:p>
    <w:p w:rsidR="005C5CC5" w:rsidRPr="008B7AFE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7AFE">
        <w:rPr>
          <w:rFonts w:ascii="Arial" w:hAnsi="Arial" w:cs="Arial"/>
          <w:b/>
          <w:sz w:val="24"/>
          <w:szCs w:val="24"/>
        </w:rPr>
        <w:t>Treasurer’s Report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signatories for cheques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wer</w:t>
      </w:r>
      <w:r w:rsidR="00B877BB">
        <w:rPr>
          <w:rFonts w:ascii="Arial" w:hAnsi="Arial" w:cs="Arial"/>
          <w:sz w:val="24"/>
          <w:szCs w:val="24"/>
        </w:rPr>
        <w:t>e RM, DW and IH.  RM would cont</w:t>
      </w:r>
      <w:r>
        <w:rPr>
          <w:rFonts w:ascii="Arial" w:hAnsi="Arial" w:cs="Arial"/>
          <w:sz w:val="24"/>
          <w:szCs w:val="24"/>
        </w:rPr>
        <w:t xml:space="preserve">act the bank </w:t>
      </w:r>
      <w:r w:rsidR="00B877BB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get the necessary forms to change DW to JM.  The current balance in the account was as follows: balance at last meeting was £8208.88; sponsored walk £200; in hand £200; £20 to </w:t>
      </w:r>
      <w:r w:rsidR="00B877B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bank for the sponsored walk; a donation of £20; and a grant fr</w:t>
      </w:r>
      <w:r w:rsidR="00B877BB">
        <w:rPr>
          <w:rFonts w:ascii="Arial" w:hAnsi="Arial" w:cs="Arial"/>
          <w:sz w:val="24"/>
          <w:szCs w:val="24"/>
        </w:rPr>
        <w:t>om the Thomson Trust of £500.  The c</w:t>
      </w:r>
      <w:r>
        <w:rPr>
          <w:rFonts w:ascii="Arial" w:hAnsi="Arial" w:cs="Arial"/>
          <w:sz w:val="24"/>
          <w:szCs w:val="24"/>
        </w:rPr>
        <w:t xml:space="preserve">urrent balance </w:t>
      </w:r>
      <w:r w:rsidR="00B877BB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£8948.88.</w:t>
      </w:r>
    </w:p>
    <w:p w:rsidR="005C5CC5" w:rsidRPr="003E795D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Project Development</w:t>
      </w:r>
    </w:p>
    <w:p w:rsidR="00B877BB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planners’ queries had been dealt with and the application was again open for comment until 16 September.  Petitions of support would be submitted before that date.  A decision was expected at the October planning meeting.  The tree report for the Planners had been prepared by Arboretum International at a cost of £548.  No problems were encountered.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was also noted that work on the car park could start immediately we received planning approval.</w:t>
      </w:r>
    </w:p>
    <w:p w:rsidR="005C5CC5" w:rsidRPr="008B7AFE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7AFE">
        <w:rPr>
          <w:rFonts w:ascii="Arial" w:hAnsi="Arial" w:cs="Arial"/>
          <w:b/>
          <w:sz w:val="24"/>
          <w:szCs w:val="24"/>
        </w:rPr>
        <w:t>Funding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 w:rsidRPr="008B7AFE">
        <w:rPr>
          <w:rFonts w:ascii="Arial" w:hAnsi="Arial" w:cs="Arial"/>
          <w:b/>
          <w:sz w:val="24"/>
          <w:szCs w:val="24"/>
        </w:rPr>
        <w:t xml:space="preserve">Scottish Land Fund:  </w:t>
      </w:r>
      <w:r w:rsidR="00206FE4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application had been successful and offers of £20,678 for capital and £4</w:t>
      </w:r>
      <w:r w:rsidR="00B877BB">
        <w:rPr>
          <w:rFonts w:ascii="Arial" w:hAnsi="Arial" w:cs="Arial"/>
          <w:sz w:val="24"/>
          <w:szCs w:val="24"/>
        </w:rPr>
        <w:t>,750 for r</w:t>
      </w:r>
      <w:r>
        <w:rPr>
          <w:rFonts w:ascii="Arial" w:hAnsi="Arial" w:cs="Arial"/>
          <w:sz w:val="24"/>
          <w:szCs w:val="24"/>
        </w:rPr>
        <w:t>evenue (the feasibility study for the main project) making a total of £25,516 had been made.  The Chairman would reply and accept the conditions.  It was important to note that there should be no publicity of this until after 23 S</w:t>
      </w:r>
      <w:r w:rsidR="00B877BB">
        <w:rPr>
          <w:rFonts w:ascii="Arial" w:hAnsi="Arial" w:cs="Arial"/>
          <w:sz w:val="24"/>
          <w:szCs w:val="24"/>
        </w:rPr>
        <w:t xml:space="preserve">eptember 2014.  </w:t>
      </w:r>
      <w:proofErr w:type="spellStart"/>
      <w:r w:rsidR="00B877BB">
        <w:rPr>
          <w:rFonts w:ascii="Arial" w:hAnsi="Arial" w:cs="Arial"/>
          <w:sz w:val="24"/>
          <w:szCs w:val="24"/>
        </w:rPr>
        <w:t>Hallyburton</w:t>
      </w:r>
      <w:proofErr w:type="spellEnd"/>
      <w:r w:rsidR="00B877BB">
        <w:rPr>
          <w:rFonts w:ascii="Arial" w:hAnsi="Arial" w:cs="Arial"/>
          <w:sz w:val="24"/>
          <w:szCs w:val="24"/>
        </w:rPr>
        <w:t xml:space="preserve"> had</w:t>
      </w:r>
      <w:r>
        <w:rPr>
          <w:rFonts w:ascii="Arial" w:hAnsi="Arial" w:cs="Arial"/>
          <w:sz w:val="24"/>
          <w:szCs w:val="24"/>
        </w:rPr>
        <w:t xml:space="preserve"> agreed to sell the land subject to a ransom strip which could only be crossed for the purposes associated with the Hall or Pitch.  Final negotiations could now be entered into with them.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Thomson, </w:t>
      </w:r>
      <w:proofErr w:type="spellStart"/>
      <w:r>
        <w:rPr>
          <w:rFonts w:ascii="Arial" w:hAnsi="Arial" w:cs="Arial"/>
          <w:sz w:val="24"/>
          <w:szCs w:val="24"/>
        </w:rPr>
        <w:t>Cairncross</w:t>
      </w:r>
      <w:proofErr w:type="spellEnd"/>
      <w:r>
        <w:rPr>
          <w:rFonts w:ascii="Arial" w:hAnsi="Arial" w:cs="Arial"/>
          <w:sz w:val="24"/>
          <w:szCs w:val="24"/>
        </w:rPr>
        <w:t xml:space="preserve"> and Grants Direct (all run by P&amp;K Council) had been submitted and we had already rec</w:t>
      </w:r>
      <w:r w:rsidR="00B877BB">
        <w:rPr>
          <w:rFonts w:ascii="Arial" w:hAnsi="Arial" w:cs="Arial"/>
          <w:sz w:val="24"/>
          <w:szCs w:val="24"/>
        </w:rPr>
        <w:t xml:space="preserve">eived £500 from Thomson. These </w:t>
      </w:r>
      <w:r>
        <w:rPr>
          <w:rFonts w:ascii="Arial" w:hAnsi="Arial" w:cs="Arial"/>
          <w:sz w:val="24"/>
          <w:szCs w:val="24"/>
        </w:rPr>
        <w:t xml:space="preserve">three applications were </w:t>
      </w:r>
      <w:r w:rsidR="00B877BB">
        <w:rPr>
          <w:rFonts w:ascii="Arial" w:hAnsi="Arial" w:cs="Arial"/>
          <w:sz w:val="24"/>
          <w:szCs w:val="24"/>
        </w:rPr>
        <w:t>to cover</w:t>
      </w:r>
      <w:r>
        <w:rPr>
          <w:rFonts w:ascii="Arial" w:hAnsi="Arial" w:cs="Arial"/>
          <w:sz w:val="24"/>
          <w:szCs w:val="24"/>
        </w:rPr>
        <w:t xml:space="preserve"> the costs as</w:t>
      </w:r>
      <w:r w:rsidR="00B877BB">
        <w:rPr>
          <w:rFonts w:ascii="Arial" w:hAnsi="Arial" w:cs="Arial"/>
          <w:sz w:val="24"/>
          <w:szCs w:val="24"/>
        </w:rPr>
        <w:t>sociated with moving the garage;</w:t>
      </w:r>
      <w:r>
        <w:rPr>
          <w:rFonts w:ascii="Arial" w:hAnsi="Arial" w:cs="Arial"/>
          <w:sz w:val="24"/>
          <w:szCs w:val="24"/>
        </w:rPr>
        <w:t xml:space="preserve"> providing a car park</w:t>
      </w:r>
      <w:r w:rsidR="00B877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perimeter fencing and hedging.  Further applications to Legacy 2014 were still to be submitted as was the main one to the National Lottery.</w:t>
      </w:r>
    </w:p>
    <w:p w:rsidR="005C5CC5" w:rsidRPr="003E795D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Fund Raising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Bingo Tea</w:t>
      </w:r>
      <w:r>
        <w:rPr>
          <w:rFonts w:ascii="Arial" w:hAnsi="Arial" w:cs="Arial"/>
          <w:sz w:val="24"/>
          <w:szCs w:val="24"/>
        </w:rPr>
        <w:t>:  it was agreed to defer this to next year due to not being able to get the Strathmore Bowling Club venue at the appropriate date.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Beetle Drive:</w:t>
      </w:r>
      <w:r>
        <w:rPr>
          <w:rFonts w:ascii="Arial" w:hAnsi="Arial" w:cs="Arial"/>
          <w:sz w:val="24"/>
          <w:szCs w:val="24"/>
        </w:rPr>
        <w:t xml:space="preserve">  this would be held on Friday 3 October at 7pm in Kettins School.  IH was leading on this and RM would provide raffle tickets.  Donations for raffle tickets would be gratefully accepted.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Charity Shop</w:t>
      </w:r>
      <w:r>
        <w:rPr>
          <w:rFonts w:ascii="Arial" w:hAnsi="Arial" w:cs="Arial"/>
          <w:sz w:val="24"/>
          <w:szCs w:val="24"/>
        </w:rPr>
        <w:t xml:space="preserve">: this would </w:t>
      </w:r>
      <w:r w:rsidR="00B877BB">
        <w:rPr>
          <w:rFonts w:ascii="Arial" w:hAnsi="Arial" w:cs="Arial"/>
          <w:sz w:val="24"/>
          <w:szCs w:val="24"/>
        </w:rPr>
        <w:t xml:space="preserve">take place from </w:t>
      </w:r>
      <w:r>
        <w:rPr>
          <w:rFonts w:ascii="Arial" w:hAnsi="Arial" w:cs="Arial"/>
          <w:sz w:val="24"/>
          <w:szCs w:val="24"/>
        </w:rPr>
        <w:t xml:space="preserve">Monday to Saturday </w:t>
      </w:r>
      <w:r w:rsidR="00B877BB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week of 23 November</w:t>
      </w:r>
      <w:r w:rsidR="00B877BB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.  Additional clothes hangers and volunteers were required.  </w:t>
      </w:r>
    </w:p>
    <w:p w:rsidR="005C5CC5" w:rsidRDefault="00B877BB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Coffee Morning/</w:t>
      </w:r>
      <w:r w:rsidR="005C5CC5" w:rsidRPr="003E795D">
        <w:rPr>
          <w:rFonts w:ascii="Arial" w:hAnsi="Arial" w:cs="Arial"/>
          <w:b/>
          <w:sz w:val="24"/>
          <w:szCs w:val="24"/>
        </w:rPr>
        <w:t>Xmas Raffle</w:t>
      </w:r>
      <w:r w:rsidR="005C5CC5">
        <w:rPr>
          <w:rFonts w:ascii="Arial" w:hAnsi="Arial" w:cs="Arial"/>
          <w:sz w:val="24"/>
          <w:szCs w:val="24"/>
        </w:rPr>
        <w:t xml:space="preserve">:  a coffee morning would be held on 13 December in Kettins </w:t>
      </w:r>
      <w:r>
        <w:rPr>
          <w:rFonts w:ascii="Arial" w:hAnsi="Arial" w:cs="Arial"/>
          <w:sz w:val="24"/>
          <w:szCs w:val="24"/>
        </w:rPr>
        <w:t>Church Hall.  Prizes would be a</w:t>
      </w:r>
      <w:r w:rsidR="005C5CC5">
        <w:rPr>
          <w:rFonts w:ascii="Arial" w:hAnsi="Arial" w:cs="Arial"/>
          <w:sz w:val="24"/>
          <w:szCs w:val="24"/>
        </w:rPr>
        <w:t xml:space="preserve"> Xmas hamper, £100 plus any other donations.  2500 tickets would be printed.  RM had arrange</w:t>
      </w:r>
      <w:r>
        <w:rPr>
          <w:rFonts w:ascii="Arial" w:hAnsi="Arial" w:cs="Arial"/>
          <w:sz w:val="24"/>
          <w:szCs w:val="24"/>
        </w:rPr>
        <w:t>d</w:t>
      </w:r>
      <w:r w:rsidR="005C5CC5">
        <w:rPr>
          <w:rFonts w:ascii="Arial" w:hAnsi="Arial" w:cs="Arial"/>
          <w:sz w:val="24"/>
          <w:szCs w:val="24"/>
        </w:rPr>
        <w:t xml:space="preserve"> that tickets could be sold at Tesco in Blairgowrie on 30/31 October and 1 November.  He will try to arrange 6 December at Co-op </w:t>
      </w:r>
      <w:proofErr w:type="spellStart"/>
      <w:r w:rsidR="005C5CC5">
        <w:rPr>
          <w:rFonts w:ascii="Arial" w:hAnsi="Arial" w:cs="Arial"/>
          <w:sz w:val="24"/>
          <w:szCs w:val="24"/>
        </w:rPr>
        <w:t>Coupar</w:t>
      </w:r>
      <w:proofErr w:type="spellEnd"/>
      <w:r w:rsidR="005C5CC5">
        <w:rPr>
          <w:rFonts w:ascii="Arial" w:hAnsi="Arial" w:cs="Arial"/>
          <w:sz w:val="24"/>
          <w:szCs w:val="24"/>
        </w:rPr>
        <w:t xml:space="preserve"> Angus.  Volunteer ticket sellers were required.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Ploughing Match</w:t>
      </w:r>
      <w:r>
        <w:rPr>
          <w:rFonts w:ascii="Arial" w:hAnsi="Arial" w:cs="Arial"/>
          <w:sz w:val="24"/>
          <w:szCs w:val="24"/>
        </w:rPr>
        <w:t>:  this was still in planning.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Fencing</w:t>
      </w:r>
      <w:r>
        <w:rPr>
          <w:rFonts w:ascii="Arial" w:hAnsi="Arial" w:cs="Arial"/>
          <w:sz w:val="24"/>
          <w:szCs w:val="24"/>
        </w:rPr>
        <w:t xml:space="preserve">:  we would seek donations of fence posts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from appropriate individuals/organisations.</w:t>
      </w:r>
    </w:p>
    <w:p w:rsidR="005C5CC5" w:rsidRPr="003E795D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AOCB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</w:t>
      </w:r>
    </w:p>
    <w:p w:rsidR="005C5CC5" w:rsidRPr="003E795D" w:rsidRDefault="005C5CC5" w:rsidP="005C5CC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795D">
        <w:rPr>
          <w:rFonts w:ascii="Arial" w:hAnsi="Arial" w:cs="Arial"/>
          <w:b/>
          <w:sz w:val="24"/>
          <w:szCs w:val="24"/>
        </w:rPr>
        <w:t>Date of Next Meeting</w:t>
      </w:r>
    </w:p>
    <w:p w:rsidR="005C5CC5" w:rsidRDefault="005C5CC5" w:rsidP="005C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October 2014</w:t>
      </w:r>
    </w:p>
    <w:p w:rsidR="005771D1" w:rsidRDefault="005771D1"/>
    <w:sectPr w:rsidR="00577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4ED"/>
    <w:multiLevelType w:val="hybridMultilevel"/>
    <w:tmpl w:val="60C4B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1C1495"/>
    <w:rsid w:val="00206FE4"/>
    <w:rsid w:val="005771D1"/>
    <w:rsid w:val="005C5CC5"/>
    <w:rsid w:val="00B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Boreland</dc:creator>
  <cp:lastModifiedBy>Susan</cp:lastModifiedBy>
  <cp:revision>2</cp:revision>
  <dcterms:created xsi:type="dcterms:W3CDTF">2014-10-19T14:18:00Z</dcterms:created>
  <dcterms:modified xsi:type="dcterms:W3CDTF">2014-10-19T14:18:00Z</dcterms:modified>
</cp:coreProperties>
</file>